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9.jpg" ContentType="image/jpeg"/>
  <Override PartName="/word/media/rId35.png" ContentType="image/png"/>
  <Override PartName="/word/media/rId39.png" ContentType="image/png"/>
  <Override PartName="/word/media/rId43.png" ContentType="image/png"/>
  <Override PartName="/word/media/rId23.jpg" ContentType="image/jpeg"/>
  <Override PartName="/word/media/rId30.gif" ContentType="image/gif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Kaspersky Settings Import and Export - file.netip4.ru</w:t>
      </w:r>
    </w:p>
    <w:p>
      <w:pPr>
        <w:pStyle w:val="Author"/>
      </w:pPr>
      <w:r>
        <w:t xml:space="preserve">New Internet Technologies Inc.</w:t>
      </w:r>
    </w:p>
    <w:p>
      <w:pPr>
        <w:pStyle w:val="Date"/>
      </w:pPr>
      <w:r>
        <w:t xml:space="preserve">2025-09-24 22:45</w:t>
      </w:r>
    </w:p>
    <w:bookmarkStart w:id="10" w:name="nitkav-settingsimport-export"/>
    <w:p>
      <w:pPr>
        <w:pStyle w:val="Heading1"/>
      </w:pPr>
      <w:r>
        <w:t xml:space="preserve">NIT.KAV-Settings.Import-Export</w:t>
      </w:r>
    </w:p>
    <w:p>
      <w:pPr>
        <w:pStyle w:val="FirstParagraph"/>
      </w:pPr>
      <w:r>
        <w:t xml:space="preserve">Original Page:</w:t>
      </w:r>
      <w:r>
        <w:t xml:space="preserve"> </w:t>
      </w:r>
      <w:hyperlink r:id="rId9">
        <w:r>
          <w:rPr>
            <w:rStyle w:val="Hyperlink"/>
          </w:rPr>
          <w:t xml:space="preserve">Как применить настройки приложения на другом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компьютере</w:t>
        </w:r>
      </w:hyperlink>
    </w:p>
    <w:p>
      <w:pPr>
        <w:pStyle w:val="BodyText"/>
      </w:pPr>
      <w:r>
        <w:t xml:space="preserve">Text:</w:t>
      </w:r>
    </w:p>
    <w:bookmarkEnd w:id="10"/>
    <w:p>
      <w:pPr>
        <w:pStyle w:val="Heading1"/>
      </w:pPr>
    </w:p>
    <w:p>
      <w:pPr>
        <w:pStyle w:val="FirstParagraph"/>
      </w:pPr>
      <w:r>
        <w:t xml:space="preserve">Как применить настройки приложения на другом компьютере</w:t>
      </w:r>
    </w:p>
    <w:p>
      <w:pPr>
        <w:pStyle w:val="BodyText"/>
      </w:pPr>
      <w:r>
        <w:t xml:space="preserve">09 января 2025</w:t>
      </w:r>
    </w:p>
    <w:p>
      <w:pPr>
        <w:pStyle w:val="BodyText"/>
      </w:pPr>
      <w:r>
        <w:t xml:space="preserve">ID 82867</w:t>
      </w:r>
    </w:p>
    <w:p>
      <w:pPr>
        <w:pStyle w:val="BodyText"/>
      </w:pPr>
      <w:r>
        <w:t xml:space="preserve">Печать</w:t>
      </w:r>
    </w:p>
    <w:p>
      <w:pPr>
        <w:pStyle w:val="BodyText"/>
      </w:pPr>
      <w:r>
        <w:t xml:space="preserve">Настроив приложение Kaspersky определенным образом, вы можете применить</w:t>
      </w:r>
      <w:r>
        <w:t xml:space="preserve"> </w:t>
      </w:r>
      <w:r>
        <w:t xml:space="preserve">эти настройки на другом компьютере. В результате на обоих компьютерах</w:t>
      </w:r>
      <w:r>
        <w:t xml:space="preserve"> </w:t>
      </w:r>
      <w:r>
        <w:t xml:space="preserve">приложение Kaspersky будет настроено одинаково.</w:t>
      </w:r>
    </w:p>
    <w:p>
      <w:pPr>
        <w:pStyle w:val="BodyText"/>
      </w:pPr>
      <w:r>
        <w:t xml:space="preserve">Настройки приложения Kaspersky сохраняются в конфигурационном файле,</w:t>
      </w:r>
      <w:r>
        <w:t xml:space="preserve"> </w:t>
      </w:r>
      <w:r>
        <w:t xml:space="preserve">который вы можете перенести с одного компьютера на другой.</w:t>
      </w:r>
    </w:p>
    <w:p>
      <w:pPr>
        <w:pStyle w:val="BodyText"/>
      </w:pPr>
      <w:r>
        <w:t xml:space="preserve">Перенос настроек приложения Kaspersky с одного компьютера на другой</w:t>
      </w:r>
      <w:r>
        <w:t xml:space="preserve"> </w:t>
      </w:r>
      <w:r>
        <w:t xml:space="preserve">производится в три этапа:</w:t>
      </w:r>
    </w:p>
    <w:p>
      <w:pPr>
        <w:pStyle w:val="Compact"/>
        <w:numPr>
          <w:ilvl w:val="0"/>
          <w:numId w:val="1001"/>
        </w:numPr>
      </w:pPr>
      <w:r>
        <w:t xml:space="preserve">Сохранение настроек приложения Kaspersky в конфигурационном файле.</w:t>
      </w:r>
    </w:p>
    <w:p>
      <w:pPr>
        <w:pStyle w:val="Compact"/>
        <w:numPr>
          <w:ilvl w:val="0"/>
          <w:numId w:val="1001"/>
        </w:numPr>
      </w:pPr>
      <w:r>
        <w:t xml:space="preserve">Перенос конфигурационного файла на другой компьютер (например, по</w:t>
      </w:r>
      <w:r>
        <w:t xml:space="preserve"> </w:t>
      </w:r>
      <w:r>
        <w:t xml:space="preserve">электронной почте или на внешнем диске).</w:t>
      </w:r>
    </w:p>
    <w:p>
      <w:pPr>
        <w:pStyle w:val="Compact"/>
        <w:numPr>
          <w:ilvl w:val="0"/>
          <w:numId w:val="1001"/>
        </w:numPr>
      </w:pPr>
      <w:r>
        <w:t xml:space="preserve">Импорт настроек из конфигурационного файла в приложение Kaspersky,</w:t>
      </w:r>
      <w:r>
        <w:t xml:space="preserve"> </w:t>
      </w:r>
      <w:r>
        <w:t xml:space="preserve">установленное на другом компьютере.</w:t>
      </w:r>
    </w:p>
    <w:bookmarkStart w:id="14" w:name="как-экспортировать-настройки"/>
    <w:p>
      <w:pPr>
        <w:pStyle w:val="Heading3"/>
      </w:pPr>
      <w:r>
        <w:t xml:space="preserve">Как экспортировать настройки</w:t>
      </w:r>
    </w:p>
    <w:p>
      <w:pPr>
        <w:pStyle w:val="FirstParagraph"/>
      </w:pPr>
      <w:r>
        <w:t xml:space="preserve">Чтобы экспортировать настройки приложения Kaspersky:</w:t>
      </w:r>
    </w:p>
    <w:p>
      <w:pPr>
        <w:numPr>
          <w:ilvl w:val="0"/>
          <w:numId w:val="1002"/>
        </w:numPr>
      </w:pPr>
      <w:r>
        <w:t xml:space="preserve">Откройте главное окно приложения.</w:t>
      </w:r>
    </w:p>
    <w:p>
      <w:pPr>
        <w:numPr>
          <w:ilvl w:val="0"/>
          <w:numId w:val="1002"/>
        </w:numPr>
      </w:pPr>
      <w:r>
        <w:t xml:space="preserve">Нажмите на кнопку</w:t>
      </w:r>
      <w:r>
        <w:t xml:space="preserve"> </w:t>
      </w:r>
      <w:r>
        <w:drawing>
          <wp:inline>
            <wp:extent cx="207468" cy="207468"/>
            <wp:effectExtent b="0" l="0" r="0" t="0"/>
            <wp:docPr descr="Кнопка настройка" title="" id="12" name="Picture"/>
            <a:graphic>
              <a:graphicData uri="http://schemas.openxmlformats.org/drawingml/2006/picture">
                <pic:pic>
                  <pic:nvPicPr>
                    <pic:cNvPr descr="https://img.kaspersky.com/oh/Kaspersky/Win21.20/ru-RU/settings2019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8" cy="207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в нижней части главного окна.</w:t>
      </w:r>
    </w:p>
    <w:p>
      <w:pPr>
        <w:numPr>
          <w:ilvl w:val="0"/>
          <w:numId w:val="1000"/>
        </w:numPr>
      </w:pPr>
      <w:r>
        <w:t xml:space="preserve">Откроется окно Настройка.</w:t>
      </w:r>
    </w:p>
    <w:p>
      <w:pPr>
        <w:numPr>
          <w:ilvl w:val="0"/>
          <w:numId w:val="1002"/>
        </w:numPr>
      </w:pPr>
      <w:r>
        <w:t xml:space="preserve">В окне Настройка выберите раздел Управление настройками.</w:t>
      </w:r>
    </w:p>
    <w:p>
      <w:pPr>
        <w:numPr>
          <w:ilvl w:val="0"/>
          <w:numId w:val="1002"/>
        </w:numPr>
      </w:pPr>
      <w:r>
        <w:t xml:space="preserve">Выберите элемент Экспортировать.</w:t>
      </w:r>
    </w:p>
    <w:p>
      <w:pPr>
        <w:numPr>
          <w:ilvl w:val="0"/>
          <w:numId w:val="1002"/>
        </w:numPr>
      </w:pPr>
      <w:r>
        <w:t xml:space="preserve">Откроется окно Сохранение.</w:t>
      </w:r>
    </w:p>
    <w:p>
      <w:pPr>
        <w:numPr>
          <w:ilvl w:val="0"/>
          <w:numId w:val="1002"/>
        </w:numPr>
      </w:pPr>
      <w:r>
        <w:t xml:space="preserve">Задайте имя конфигурационного файла и нажмите на кнопку Сохранить.</w:t>
      </w:r>
    </w:p>
    <w:p>
      <w:pPr>
        <w:pStyle w:val="FirstParagraph"/>
      </w:pPr>
      <w:r>
        <w:t xml:space="preserve">Настройки приложения будут сохранены в конфигурационный файл.</w:t>
      </w:r>
    </w:p>
    <w:p>
      <w:pPr>
        <w:pStyle w:val="BodyText"/>
      </w:pPr>
      <w:r>
        <w:t xml:space="preserve">Вы также можете экспортировать настройки приложения Kaspersky при помощи</w:t>
      </w:r>
      <w:r>
        <w:t xml:space="preserve"> </w:t>
      </w:r>
      <w:r>
        <w:t xml:space="preserve">командной строки, используя команду:</w:t>
      </w:r>
      <w:r>
        <w:t xml:space="preserve"> </w:t>
      </w:r>
      <w:r>
        <w:rPr>
          <w:rStyle w:val="VerbatimChar"/>
        </w:rPr>
        <w:t xml:space="preserve">avp.com EXPORT &lt;имя_файла&gt;</w:t>
      </w:r>
      <w:r>
        <w:t xml:space="preserve">.</w:t>
      </w:r>
    </w:p>
    <w:p>
      <w:pPr>
        <w:pStyle w:val="BodyText"/>
      </w:pPr>
      <w:r>
        <w:t xml:space="preserve">Адреса сайтов, которые вы добавили в Безопасные платежи, сохраняются при</w:t>
      </w:r>
      <w:r>
        <w:t xml:space="preserve"> </w:t>
      </w:r>
      <w:r>
        <w:t xml:space="preserve">экспортировании настроек приложения Kaspersky только для текущего</w:t>
      </w:r>
      <w:r>
        <w:t xml:space="preserve"> </w:t>
      </w:r>
      <w:r>
        <w:t xml:space="preserve">пользователя. При импортировании настроек на другом компьютере адреса</w:t>
      </w:r>
      <w:r>
        <w:t xml:space="preserve"> </w:t>
      </w:r>
      <w:r>
        <w:t xml:space="preserve">сайтов не сохраняются.</w:t>
      </w:r>
    </w:p>
    <w:bookmarkEnd w:id="14"/>
    <w:bookmarkStart w:id="18" w:name="как-импортировать-настройки"/>
    <w:p>
      <w:pPr>
        <w:pStyle w:val="Heading3"/>
      </w:pPr>
      <w:r>
        <w:t xml:space="preserve">Как импортировать настройки</w:t>
      </w:r>
    </w:p>
    <w:p>
      <w:pPr>
        <w:pStyle w:val="FirstParagraph"/>
      </w:pPr>
      <w:r>
        <w:t xml:space="preserve">Чтобы импортировать настройки в приложение Kaspersky, установленное на</w:t>
      </w:r>
      <w:r>
        <w:t xml:space="preserve"> </w:t>
      </w:r>
      <w:r>
        <w:t xml:space="preserve">другом компьютере:</w:t>
      </w:r>
    </w:p>
    <w:p>
      <w:pPr>
        <w:numPr>
          <w:ilvl w:val="0"/>
          <w:numId w:val="1003"/>
        </w:numPr>
      </w:pPr>
      <w:r>
        <w:t xml:space="preserve">Откройте главное окно приложения Kaspersky, установленного на другом</w:t>
      </w:r>
      <w:r>
        <w:t xml:space="preserve"> </w:t>
      </w:r>
      <w:r>
        <w:t xml:space="preserve">компьютере.</w:t>
      </w:r>
    </w:p>
    <w:p>
      <w:pPr>
        <w:numPr>
          <w:ilvl w:val="0"/>
          <w:numId w:val="1003"/>
        </w:numPr>
      </w:pPr>
      <w:r>
        <w:t xml:space="preserve">Нажмите на кнопку</w:t>
      </w:r>
      <w:r>
        <w:t xml:space="preserve"> </w:t>
      </w:r>
      <w:r>
        <w:drawing>
          <wp:inline>
            <wp:extent cx="207468" cy="207468"/>
            <wp:effectExtent b="0" l="0" r="0" t="0"/>
            <wp:docPr descr="Кнопка настройка" title="" id="15" name="Picture"/>
            <a:graphic>
              <a:graphicData uri="http://schemas.openxmlformats.org/drawingml/2006/picture">
                <pic:pic>
                  <pic:nvPicPr>
                    <pic:cNvPr descr="https://img.kaspersky.com/oh/Kaspersky/Win21.20/ru-RU/settings2019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8" cy="207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в нижней части окна.</w:t>
      </w:r>
    </w:p>
    <w:p>
      <w:pPr>
        <w:numPr>
          <w:ilvl w:val="0"/>
          <w:numId w:val="1000"/>
        </w:numPr>
      </w:pPr>
      <w:r>
        <w:t xml:space="preserve">Откроется окно Настройка.</w:t>
      </w:r>
    </w:p>
    <w:p>
      <w:pPr>
        <w:numPr>
          <w:ilvl w:val="0"/>
          <w:numId w:val="1003"/>
        </w:numPr>
      </w:pPr>
      <w:r>
        <w:t xml:space="preserve">В окне Настройка выберите раздел Управление настройками.</w:t>
      </w:r>
    </w:p>
    <w:p>
      <w:pPr>
        <w:numPr>
          <w:ilvl w:val="0"/>
          <w:numId w:val="1003"/>
        </w:numPr>
      </w:pPr>
      <w:r>
        <w:t xml:space="preserve">Выберите элемент Импортировать.</w:t>
      </w:r>
    </w:p>
    <w:p>
      <w:pPr>
        <w:numPr>
          <w:ilvl w:val="0"/>
          <w:numId w:val="1000"/>
        </w:numPr>
      </w:pPr>
      <w:r>
        <w:t xml:space="preserve">Откроется окно Открыть.</w:t>
      </w:r>
    </w:p>
    <w:p>
      <w:pPr>
        <w:numPr>
          <w:ilvl w:val="0"/>
          <w:numId w:val="1003"/>
        </w:numPr>
      </w:pPr>
      <w:r>
        <w:t xml:space="preserve">Укажите конфигурационный файл и нажмите на кнопку Открыть.</w:t>
      </w:r>
    </w:p>
    <w:p>
      <w:pPr>
        <w:pStyle w:val="FirstParagraph"/>
      </w:pPr>
      <w:r>
        <w:t xml:space="preserve">Настройки будут импортированы в приложение Kaspersky, установленное на</w:t>
      </w:r>
      <w:r>
        <w:t xml:space="preserve"> </w:t>
      </w:r>
      <w:r>
        <w:t xml:space="preserve">другом компьютере.</w:t>
      </w:r>
    </w:p>
    <w:p>
      <w:pPr>
        <w:pStyle w:val="BodyText"/>
      </w:pPr>
      <w:r>
        <w:t xml:space="preserve">Original Page:</w:t>
      </w:r>
      <w:r>
        <w:t xml:space="preserve"> </w:t>
      </w:r>
      <w:hyperlink r:id="rId17">
        <w:r>
          <w:rPr>
            <w:rStyle w:val="Hyperlink"/>
          </w:rPr>
          <w:t xml:space="preserve">Совет недели переносим настройки защиты на другой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компьютер Блог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Касперского</w:t>
        </w:r>
      </w:hyperlink>
    </w:p>
    <w:p>
      <w:pPr>
        <w:pStyle w:val="BodyText"/>
      </w:pPr>
      <w:r>
        <w:t xml:space="preserve">Text:</w:t>
      </w:r>
    </w:p>
    <w:bookmarkEnd w:id="18"/>
    <w:bookmarkStart w:id="49" w:name="Xfcffc7e11b9c70cf1ce6bf5813f8111a34ab4a7"/>
    <w:p>
      <w:pPr>
        <w:pStyle w:val="Heading1"/>
      </w:pPr>
      <w:r>
        <w:t xml:space="preserve">Совет недели: переносим настройки защиты на другой компьютер</w:t>
      </w:r>
    </w:p>
    <w:p>
      <w:pPr>
        <w:pStyle w:val="FirstParagraph"/>
      </w:pPr>
      <w:r>
        <w:t xml:space="preserve">Новый компьютер? Переустановка Windows? Настраивать антивирус заново не</w:t>
      </w:r>
      <w:r>
        <w:t xml:space="preserve"> </w:t>
      </w:r>
      <w:r>
        <w:t xml:space="preserve">потребуется!</w:t>
      </w:r>
    </w:p>
    <w:p>
      <w:pPr>
        <w:numPr>
          <w:ilvl w:val="0"/>
          <w:numId w:val="1004"/>
        </w:numPr>
      </w:pPr>
      <w:hyperlink r:id="rId22">
        <w:r>
          <w:drawing>
            <wp:inline>
              <wp:extent cx="1905000" cy="1905000"/>
              <wp:effectExtent b="0" l="0" r="0" t="0"/>
              <wp:docPr descr="" title="" id="20" name="Picture"/>
              <a:graphic>
                <a:graphicData uri="http://schemas.openxmlformats.org/drawingml/2006/picture">
                  <pic:pic>
                    <pic:nvPicPr>
                      <pic:cNvPr descr="https://media.kasperskydaily.com/wp-content/uploads/2017/06/29094749/bolshakova.jpg" id="21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>
      <w:pPr>
        <w:numPr>
          <w:ilvl w:val="0"/>
          <w:numId w:val="1000"/>
        </w:numPr>
      </w:pPr>
      <w:hyperlink r:id="rId22">
        <w:r>
          <w:rPr>
            <w:rStyle w:val="Hyperlink"/>
          </w:rPr>
          <w:t xml:space="preserve">Maria Bolshakova</w:t>
        </w:r>
      </w:hyperlink>
    </w:p>
    <w:p>
      <w:pPr>
        <w:numPr>
          <w:ilvl w:val="0"/>
          <w:numId w:val="1004"/>
        </w:numPr>
      </w:pPr>
      <w:r>
        <w:t xml:space="preserve">14 августа 2013</w:t>
      </w:r>
    </w:p>
    <w:p>
      <w:pPr>
        <w:pStyle w:val="FirstParagraph"/>
      </w:pPr>
      <w:r>
        <w:drawing>
          <wp:inline>
            <wp:extent cx="5334000" cy="3500437"/>
            <wp:effectExtent b="0" l="0" r="0" t="0"/>
            <wp:docPr descr="Переносим настройки Kaspersky CRYSTAL на новый компьютер" title="" id="24" name="Picture"/>
            <a:graphic>
              <a:graphicData uri="http://schemas.openxmlformats.org/drawingml/2006/picture">
                <pic:pic>
                  <pic:nvPicPr>
                    <pic:cNvPr descr="https://media.kasperskydaily.com/wp-content/uploads/sites/101/2013/08/06230050/settings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0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помощью</w:t>
      </w:r>
      <w:r>
        <w:t xml:space="preserve"> </w:t>
      </w:r>
      <w:hyperlink r:id="rId26">
        <w:r>
          <w:rPr>
            <w:rStyle w:val="Hyperlink"/>
          </w:rPr>
          <w:t xml:space="preserve">наших советов</w:t>
        </w:r>
      </w:hyperlink>
      <w:r>
        <w:t xml:space="preserve"> </w:t>
      </w:r>
      <w:r>
        <w:t xml:space="preserve">или самостоятельно вы настроили свой</w:t>
      </w:r>
      <w:r>
        <w:t xml:space="preserve"> </w:t>
      </w:r>
      <w:hyperlink r:id="rId27">
        <w:r>
          <w:rPr>
            <w:rStyle w:val="Hyperlink"/>
          </w:rPr>
          <w:t xml:space="preserve">Kaspersky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CRYSTAL</w:t>
        </w:r>
      </w:hyperlink>
      <w:r>
        <w:t xml:space="preserve"> </w:t>
      </w:r>
      <w:r>
        <w:t xml:space="preserve">так, как подходит именно вам.</w:t>
      </w:r>
      <w:r>
        <w:t xml:space="preserve"> </w:t>
      </w:r>
      <w:r>
        <w:t xml:space="preserve">Но вот вы приобрели новый компьютер, установили на него Kaspersky</w:t>
      </w:r>
      <w:r>
        <w:t xml:space="preserve"> </w:t>
      </w:r>
      <w:r>
        <w:t xml:space="preserve">CRYSTAL и… Получается, что все нужно настраивать заново? И</w:t>
      </w:r>
      <w:r>
        <w:t xml:space="preserve"> </w:t>
      </w:r>
      <w:hyperlink r:id="rId28">
        <w:r>
          <w:rPr>
            <w:rStyle w:val="Hyperlink"/>
          </w:rPr>
          <w:t xml:space="preserve">списки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компонента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Анти-Баннер</w:t>
        </w:r>
      </w:hyperlink>
      <w:r>
        <w:t xml:space="preserve">,</w:t>
      </w:r>
      <w:r>
        <w:t xml:space="preserve"> </w:t>
      </w:r>
      <w:r>
        <w:t xml:space="preserve">которые вы настраивали вручную, и</w:t>
      </w:r>
      <w:r>
        <w:t xml:space="preserve"> </w:t>
      </w:r>
      <w:hyperlink r:id="rId29">
        <w:r>
          <w:rPr>
            <w:rStyle w:val="Hyperlink"/>
          </w:rPr>
          <w:t xml:space="preserve">все списки, относящиеся 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Родительскому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контролю</w:t>
        </w:r>
      </w:hyperlink>
      <w:r>
        <w:t xml:space="preserve">?</w:t>
      </w:r>
    </w:p>
    <w:p>
      <w:pPr>
        <w:pStyle w:val="BodyText"/>
      </w:pPr>
      <w:r>
        <w:t xml:space="preserve">Или другая ситуация: вам необходимо переустановить ОС. Как после</w:t>
      </w:r>
      <w:r>
        <w:t xml:space="preserve"> </w:t>
      </w:r>
      <w:r>
        <w:t xml:space="preserve">переустановки системы вернуться ко всем заданным ранее параметрам</w:t>
      </w:r>
      <w:r>
        <w:t xml:space="preserve"> </w:t>
      </w:r>
      <w:r>
        <w:t xml:space="preserve">Kaspersky CRYSTAL, которые вас полностью устраивали?</w:t>
      </w:r>
    </w:p>
    <w:p>
      <w:pPr>
        <w:pStyle w:val="BodyText"/>
      </w:pPr>
      <w:hyperlink r:id="rId33">
        <w:r>
          <w:drawing>
            <wp:inline>
              <wp:extent cx="5334000" cy="4000500"/>
              <wp:effectExtent b="0" l="0" r="0" t="0"/>
              <wp:docPr descr="Переносим настройки Kaspersky CRYSTAL на новый компьютер" title="" id="31" name="Picture"/>
              <a:graphic>
                <a:graphicData uri="http://schemas.openxmlformats.org/drawingml/2006/picture">
                  <pic:pic>
                    <pic:nvPicPr>
                      <pic:cNvPr descr="https://media.kasperskydaily.com/wp-content/uploads/sites/101/2013/08/06230052/11.gif" id="32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>
      <w:pPr>
        <w:pStyle w:val="BodyText"/>
      </w:pPr>
      <w:r>
        <w:t xml:space="preserve">Для решения подобных задач в</w:t>
      </w:r>
      <w:r>
        <w:t xml:space="preserve"> </w:t>
      </w:r>
      <w:hyperlink r:id="rId34">
        <w:r>
          <w:rPr>
            <w:rStyle w:val="Hyperlink"/>
          </w:rPr>
          <w:t xml:space="preserve">Kaspersky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CRYSTAL</w:t>
        </w:r>
      </w:hyperlink>
      <w:r>
        <w:t xml:space="preserve"> </w:t>
      </w:r>
      <w:r>
        <w:t xml:space="preserve"> имеется экспорт и импорт</w:t>
      </w:r>
      <w:r>
        <w:t xml:space="preserve"> </w:t>
      </w:r>
      <w:r>
        <w:t xml:space="preserve">своих настроек и параметров.</w:t>
      </w:r>
    </w:p>
    <w:p>
      <w:pPr>
        <w:pStyle w:val="BodyText"/>
      </w:pPr>
      <w:r>
        <w:t xml:space="preserve">Чтобы экспортировать параметры программы в файл, в</w:t>
      </w:r>
      <w:r>
        <w:t xml:space="preserve"> </w:t>
      </w:r>
      <w:r>
        <w:t xml:space="preserve">окне </w:t>
      </w:r>
      <w:r>
        <w:rPr>
          <w:b/>
          <w:bCs/>
        </w:rPr>
        <w:t xml:space="preserve">Настройка</w:t>
      </w:r>
      <w:r>
        <w:t xml:space="preserve"> зайдите на вкладку </w:t>
      </w:r>
      <w:r>
        <w:rPr>
          <w:b/>
          <w:bCs/>
        </w:rPr>
        <w:t xml:space="preserve">Дополнительно</w:t>
      </w:r>
      <w:r>
        <w:t xml:space="preserve"> и выберите</w:t>
      </w:r>
      <w:r>
        <w:t xml:space="preserve"> </w:t>
      </w:r>
      <w:r>
        <w:t xml:space="preserve">пункт </w:t>
      </w:r>
      <w:r>
        <w:rPr>
          <w:b/>
          <w:bCs/>
        </w:rPr>
        <w:t xml:space="preserve">Управление параметрами</w:t>
      </w:r>
      <w:r>
        <w:t xml:space="preserve">. Нажмите на кнопку </w:t>
      </w:r>
      <w:r>
        <w:rPr>
          <w:b/>
          <w:bCs/>
        </w:rPr>
        <w:t xml:space="preserve">Экспорт</w:t>
      </w:r>
      <w:r>
        <w:t xml:space="preserve">, чтобы</w:t>
      </w:r>
      <w:r>
        <w:t xml:space="preserve"> </w:t>
      </w:r>
      <w:r>
        <w:t xml:space="preserve">указать путь для экспорта файла настройки. Файл будет сохранен с</w:t>
      </w:r>
      <w:r>
        <w:t xml:space="preserve"> </w:t>
      </w:r>
      <w:r>
        <w:t xml:space="preserve">расширением ***.**</w:t>
      </w:r>
      <w:r>
        <w:rPr>
          <w:b/>
          <w:bCs/>
        </w:rPr>
        <w:t xml:space="preserve">cfg</w:t>
      </w:r>
      <w:r>
        <w:t xml:space="preserve">.</w:t>
      </w:r>
    </w:p>
    <w:p>
      <w:pPr>
        <w:pStyle w:val="BodyText"/>
      </w:pPr>
      <w:hyperlink r:id="rId38">
        <w:r>
          <w:drawing>
            <wp:inline>
              <wp:extent cx="5334000" cy="4249420"/>
              <wp:effectExtent b="0" l="0" r="0" t="0"/>
              <wp:docPr descr="Tip_14August_RU1" title="" id="36" name="Picture"/>
              <a:graphic>
                <a:graphicData uri="http://schemas.openxmlformats.org/drawingml/2006/picture">
                  <pic:pic>
                    <pic:nvPicPr>
                      <pic:cNvPr descr="https://media.kasperskydaily.com/wp-content/uploads/sites/101/2013/08/06230046/Tip_14August_RU1.png" id="3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249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>
      <w:pPr>
        <w:pStyle w:val="BodyText"/>
      </w:pPr>
      <w:r>
        <w:t xml:space="preserve">Чтобы импортировать параметры программы, в окне </w:t>
      </w:r>
      <w:r>
        <w:rPr>
          <w:b/>
          <w:bCs/>
        </w:rPr>
        <w:t xml:space="preserve">Настройка</w:t>
      </w:r>
      <w:r>
        <w:t xml:space="preserve"> зайдите на</w:t>
      </w:r>
      <w:r>
        <w:t xml:space="preserve"> </w:t>
      </w:r>
      <w:r>
        <w:t xml:space="preserve">вкладку </w:t>
      </w:r>
      <w:r>
        <w:rPr>
          <w:b/>
          <w:bCs/>
        </w:rPr>
        <w:t xml:space="preserve">Дополнительно</w:t>
      </w:r>
      <w:r>
        <w:t xml:space="preserve"> и выберите пункт </w:t>
      </w:r>
      <w:r>
        <w:rPr>
          <w:b/>
          <w:bCs/>
        </w:rPr>
        <w:t xml:space="preserve">Управление параметрами</w:t>
      </w:r>
      <w:r>
        <w:t xml:space="preserve">.</w:t>
      </w:r>
      <w:r>
        <w:t xml:space="preserve"> </w:t>
      </w:r>
      <w:r>
        <w:t xml:space="preserve">Нажмите на кнопку </w:t>
      </w:r>
      <w:r>
        <w:rPr>
          <w:b/>
          <w:bCs/>
        </w:rPr>
        <w:t xml:space="preserve">Импорт</w:t>
      </w:r>
      <w:r>
        <w:t xml:space="preserve">. В появившемся окне выберите ранее</w:t>
      </w:r>
      <w:r>
        <w:t xml:space="preserve"> </w:t>
      </w:r>
      <w:r>
        <w:t xml:space="preserve">сохраненный конфигурационный файл (с расширением ***.**</w:t>
      </w:r>
      <w:r>
        <w:rPr>
          <w:b/>
          <w:bCs/>
        </w:rPr>
        <w:t xml:space="preserve">cfg</w:t>
      </w:r>
      <w:r>
        <w:t xml:space="preserve">) и</w:t>
      </w:r>
      <w:r>
        <w:t xml:space="preserve"> </w:t>
      </w:r>
      <w:r>
        <w:t xml:space="preserve">нажмите на кнопку </w:t>
      </w:r>
      <w:r>
        <w:rPr>
          <w:b/>
          <w:bCs/>
        </w:rPr>
        <w:t xml:space="preserve">Открыть</w:t>
      </w:r>
      <w:r>
        <w:t xml:space="preserve">.</w:t>
      </w:r>
      <w:r>
        <w:br/>
      </w:r>
      <w:hyperlink r:id="rId42">
        <w:r>
          <w:drawing>
            <wp:inline>
              <wp:extent cx="5334000" cy="4249420"/>
              <wp:effectExtent b="0" l="0" r="0" t="0"/>
              <wp:docPr descr="Tip_14August_RU2" title="" id="40" name="Picture"/>
              <a:graphic>
                <a:graphicData uri="http://schemas.openxmlformats.org/drawingml/2006/picture">
                  <pic:pic>
                    <pic:nvPicPr>
                      <pic:cNvPr descr="https://media.kasperskydaily.com/wp-content/uploads/sites/101/2013/08/06230047/Tip_14August_RU2.png" id="41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249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br/>
      </w:r>
      <w:hyperlink r:id="rId46">
        <w:r>
          <w:drawing>
            <wp:inline>
              <wp:extent cx="5334000" cy="3951457"/>
              <wp:effectExtent b="0" l="0" r="0" t="0"/>
              <wp:docPr descr="Tip_14August_RU3" title="" id="44" name="Picture"/>
              <a:graphic>
                <a:graphicData uri="http://schemas.openxmlformats.org/drawingml/2006/picture">
                  <pic:pic>
                    <pic:nvPicPr>
                      <pic:cNvPr descr="https://media.kasperskydaily.com/wp-content/uploads/sites/101/2013/08/06230048/Tip_14August_RU3.png" id="45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4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395145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br/>
      </w:r>
      <w:r>
        <w:t xml:space="preserve"> Аналогичная функция переноса настроек продукта доступна для продуктов</w:t>
      </w:r>
      <w:r>
        <w:t xml:space="preserve"> </w:t>
      </w:r>
      <w:hyperlink r:id="rId47">
        <w:r>
          <w:rPr>
            <w:rStyle w:val="Hyperlink"/>
          </w:rPr>
          <w:t xml:space="preserve">Kaspersky Internet Security</w:t>
        </w:r>
      </w:hyperlink>
      <w:r>
        <w:t xml:space="preserve"> </w:t>
      </w:r>
      <w:r>
        <w:t xml:space="preserve">и</w:t>
      </w:r>
      <w:r>
        <w:t xml:space="preserve"> </w:t>
      </w:r>
      <w:hyperlink r:id="rId48">
        <w:r>
          <w:rPr>
            <w:rStyle w:val="Hyperlink"/>
          </w:rPr>
          <w:t xml:space="preserve">Kaspersky Anti-Virus</w:t>
        </w:r>
      </w:hyperlink>
      <w:r>
        <w:t xml:space="preserve">.</w:t>
      </w:r>
    </w:p>
    <w:bookmarkEnd w:id="49"/>
    <w:bookmarkStart w:id="57" w:name="импорт-настроек-kis-в-командной-строке"/>
    <w:p>
      <w:pPr>
        <w:pStyle w:val="Heading1"/>
      </w:pPr>
      <w:r>
        <w:t xml:space="preserve">Импорт настроек KIS в командной строке</w:t>
      </w:r>
    </w:p>
    <w:p>
      <w:pPr>
        <w:pStyle w:val="FirstParagraph"/>
      </w:pPr>
      <w:r>
        <w:rPr>
          <w:b/>
          <w:bCs/>
        </w:rPr>
        <w:t xml:space="preserve">В командной строке Kaspersky Internet Security (KIS) есть команда для</w:t>
      </w:r>
      <w:r>
        <w:rPr>
          <w:b/>
          <w:bCs/>
        </w:rPr>
        <w:t xml:space="preserve"> </w:t>
      </w:r>
      <w:r>
        <w:rPr>
          <w:b/>
          <w:bCs/>
        </w:rPr>
        <w:t xml:space="preserve">импорта настроек</w:t>
      </w:r>
      <w:r>
        <w:t xml:space="preserve">. Она позволяет перенести настройки программы с одного</w:t>
      </w:r>
      <w:r>
        <w:t xml:space="preserve"> </w:t>
      </w:r>
      <w:r>
        <w:t xml:space="preserve">компьютера на другой, если они сохранены в конфигурационном</w:t>
      </w:r>
      <w:r>
        <w:t xml:space="preserve"> </w:t>
      </w:r>
      <w:r>
        <w:t xml:space="preserve">файле. </w:t>
      </w:r>
      <w:hyperlink r:id="rId50">
        <w:r>
          <w:rPr>
            <w:rStyle w:val="Hyperlink"/>
          </w:rPr>
          <w:t xml:space="preserve">internetsecurity.helpmax.net</w:t>
        </w:r>
      </w:hyperlink>
      <w:hyperlink r:id="rId51">
        <w:r>
          <w:rPr>
            <w:rStyle w:val="Hyperlink"/>
          </w:rPr>
          <w:t xml:space="preserve">support.kaspersky.com</w:t>
        </w:r>
      </w:hyperlink>
      <w:hyperlink r:id="rId52">
        <w:r>
          <w:rPr>
            <w:rStyle w:val="Hyperlink"/>
          </w:rPr>
          <w:t xml:space="preserve">support.kaspersky.com</w:t>
        </w:r>
      </w:hyperlink>
    </w:p>
    <w:bookmarkStart w:id="53" w:name="синтаксис"/>
    <w:p>
      <w:pPr>
        <w:pStyle w:val="Heading2"/>
      </w:pPr>
      <w:r>
        <w:t xml:space="preserve">Синтаксис</w:t>
      </w:r>
    </w:p>
    <w:p>
      <w:pPr>
        <w:pStyle w:val="FirstParagraph"/>
      </w:pPr>
      <w:r>
        <w:rPr>
          <w:b/>
          <w:bCs/>
        </w:rPr>
        <w:t xml:space="preserve">avp.com IMPORT &lt;файл</w:t>
      </w:r>
      <w:r>
        <w:rPr>
          <w:b/>
          <w:bCs/>
        </w:rPr>
        <w:t xml:space="preserve"> </w:t>
      </w:r>
      <w:r>
        <w:rPr>
          <w:b/>
          <w:bCs/>
        </w:rPr>
        <w:t xml:space="preserve">импорта&gt;</w:t>
      </w:r>
      <w:r>
        <w:t xml:space="preserve">. </w:t>
      </w:r>
      <w:hyperlink r:id="rId50">
        <w:r>
          <w:rPr>
            <w:rStyle w:val="Hyperlink"/>
          </w:rPr>
          <w:t xml:space="preserve">internetsecurity.helpmax.net</w:t>
        </w:r>
      </w:hyperlink>
      <w:hyperlink r:id="rId51">
        <w:r>
          <w:rPr>
            <w:rStyle w:val="Hyperlink"/>
          </w:rPr>
          <w:t xml:space="preserve">support.kaspersky.com</w:t>
        </w:r>
      </w:hyperlink>
    </w:p>
    <w:p>
      <w:pPr>
        <w:pStyle w:val="BodyText"/>
      </w:pPr>
      <w:r>
        <w:rPr>
          <w:b/>
          <w:bCs/>
        </w:rPr>
        <w:t xml:space="preserve">Описание параметров</w:t>
      </w:r>
      <w:r>
        <w:t xml:space="preserve">:</w:t>
      </w:r>
    </w:p>
    <w:p>
      <w:pPr>
        <w:numPr>
          <w:ilvl w:val="0"/>
          <w:numId w:val="1005"/>
        </w:numPr>
      </w:pPr>
      <w:r>
        <w:t xml:space="preserve">&lt;файл импорта&gt;</w:t>
      </w:r>
    </w:p>
    <w:p>
      <w:pPr>
        <w:numPr>
          <w:ilvl w:val="0"/>
          <w:numId w:val="1000"/>
        </w:numPr>
      </w:pPr>
      <w:r>
        <w:t xml:space="preserve">— путь к файлу, из которого импортируются настройки программы. Можно</w:t>
      </w:r>
      <w:r>
        <w:t xml:space="preserve"> </w:t>
      </w:r>
      <w:r>
        <w:t xml:space="preserve">указать как абсолютный, так и относительный</w:t>
      </w:r>
      <w:r>
        <w:t xml:space="preserve"> </w:t>
      </w:r>
      <w:r>
        <w:t xml:space="preserve">путь. </w:t>
      </w:r>
      <w:hyperlink r:id="rId51">
        <w:r>
          <w:rPr>
            <w:rStyle w:val="Hyperlink"/>
          </w:rPr>
          <w:t xml:space="preserve">support.kaspersky.com</w:t>
        </w:r>
      </w:hyperlink>
    </w:p>
    <w:p>
      <w:pPr>
        <w:pStyle w:val="FirstParagraph"/>
      </w:pPr>
      <w:r>
        <w:rPr>
          <w:b/>
          <w:bCs/>
        </w:rPr>
        <w:t xml:space="preserve">Важно</w:t>
      </w:r>
      <w:r>
        <w:t xml:space="preserve">: для выполнения команды требуются права</w:t>
      </w:r>
      <w:r>
        <w:t xml:space="preserve"> </w:t>
      </w:r>
      <w:r>
        <w:t xml:space="preserve">администратора. </w:t>
      </w:r>
      <w:hyperlink r:id="rId51">
        <w:r>
          <w:rPr>
            <w:rStyle w:val="Hyperlink"/>
          </w:rPr>
          <w:t xml:space="preserve">support.kaspersky.com</w:t>
        </w:r>
      </w:hyperlink>
    </w:p>
    <w:bookmarkEnd w:id="53"/>
    <w:bookmarkStart w:id="56" w:name="пример"/>
    <w:p>
      <w:pPr>
        <w:pStyle w:val="Heading2"/>
      </w:pPr>
      <w:r>
        <w:t xml:space="preserve">Пример</w:t>
      </w:r>
    </w:p>
    <w:p>
      <w:pPr>
        <w:pStyle w:val="FirstParagraph"/>
      </w:pPr>
      <w:r>
        <w:rPr>
          <w:b/>
          <w:bCs/>
        </w:rPr>
        <w:t xml:space="preserve">Пример команды для импорта настроек в KIS 2015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c:\Program Files (x86)\Kaspersky Lab\Kaspersky Internet Security 15.0.0/avp.com import D:\kis2014settings.cfg /password=ВашПароль</w:t>
      </w:r>
    </w:p>
    <w:p>
      <w:pPr>
        <w:pStyle w:val="FirstParagraph"/>
      </w:pPr>
      <w:r>
        <w:t xml:space="preserve">. </w:t>
      </w:r>
      <w:hyperlink r:id="rId54">
        <w:r>
          <w:rPr>
            <w:rStyle w:val="Hyperlink"/>
          </w:rPr>
          <w:t xml:space="preserve">elims.org.ua</w:t>
        </w:r>
      </w:hyperlink>
    </w:p>
    <w:p>
      <w:pPr>
        <w:pStyle w:val="BodyText"/>
      </w:pPr>
      <w:r>
        <w:rPr>
          <w:b/>
          <w:bCs/>
        </w:rPr>
        <w:t xml:space="preserve">Объяснение</w:t>
      </w:r>
      <w:r>
        <w:t xml:space="preserve">:</w:t>
      </w:r>
    </w:p>
    <w:p>
      <w:pPr>
        <w:numPr>
          <w:ilvl w:val="0"/>
          <w:numId w:val="1006"/>
        </w:numPr>
      </w:pPr>
      <w:r>
        <w:t xml:space="preserve">D:\kis2014settings.cfg</w:t>
      </w:r>
    </w:p>
    <w:p>
      <w:pPr>
        <w:numPr>
          <w:ilvl w:val="0"/>
          <w:numId w:val="1000"/>
        </w:numPr>
      </w:pPr>
      <w:r>
        <w:t xml:space="preserve">— путь к файлу, из которого импортируются настройки.</w:t>
      </w:r>
    </w:p>
    <w:p>
      <w:pPr>
        <w:numPr>
          <w:ilvl w:val="0"/>
          <w:numId w:val="1006"/>
        </w:numPr>
      </w:pPr>
      <w:r>
        <w:t xml:space="preserve">/password=ВашПароль</w:t>
      </w:r>
    </w:p>
    <w:p>
      <w:pPr>
        <w:numPr>
          <w:ilvl w:val="0"/>
          <w:numId w:val="1000"/>
        </w:numPr>
      </w:pPr>
      <w:r>
        <w:t xml:space="preserve">— установленный пароль для защиты KIS от изменения параметров,</w:t>
      </w:r>
      <w:r>
        <w:t xml:space="preserve"> </w:t>
      </w:r>
      <w:r>
        <w:t xml:space="preserve">выключения или удаления.</w:t>
      </w:r>
    </w:p>
    <w:p>
      <w:pPr>
        <w:pStyle w:val="FirstParagraph"/>
      </w:pPr>
      <w:r>
        <w:t xml:space="preserve"> </w:t>
      </w:r>
      <w:hyperlink r:id="rId54">
        <w:r>
          <w:rPr>
            <w:rStyle w:val="Hyperlink"/>
          </w:rPr>
          <w:t xml:space="preserve">elims.org.ua</w:t>
        </w:r>
      </w:hyperlink>
    </w:p>
    <w:p>
      <w:pPr>
        <w:pStyle w:val="BodyText"/>
      </w:pPr>
      <w:r>
        <w:rPr>
          <w:b/>
          <w:bCs/>
        </w:rPr>
        <w:t xml:space="preserve">Обращаться к программе через командную строку</w:t>
      </w:r>
      <w:r>
        <w:t xml:space="preserve"> </w:t>
      </w:r>
      <w:r>
        <w:t xml:space="preserve">следует из каталога</w:t>
      </w:r>
      <w:r>
        <w:t xml:space="preserve"> </w:t>
      </w:r>
      <w:r>
        <w:t xml:space="preserve">установки продукта либо с указанием полного пути к</w:t>
      </w:r>
      <w:r>
        <w:t xml:space="preserve"> </w:t>
      </w:r>
      <w:r>
        <w:t xml:space="preserve">avp.com. </w:t>
      </w:r>
      <w:hyperlink r:id="rId50">
        <w:r>
          <w:rPr>
            <w:rStyle w:val="Hyperlink"/>
          </w:rPr>
          <w:t xml:space="preserve">internetsecurity.helpmax.net</w:t>
        </w:r>
      </w:hyperlink>
    </w:p>
    <w:bookmarkStart w:id="55" w:name="замечания-авторов-сайта"/>
    <w:p>
      <w:pPr>
        <w:pStyle w:val="Heading3"/>
      </w:pPr>
      <w:r>
        <w:t xml:space="preserve">Замечания авторов сайта</w:t>
      </w:r>
    </w:p>
    <w:p>
      <w:pPr>
        <w:pStyle w:val="FirstParagraph"/>
      </w:pPr>
      <w:r>
        <w:t xml:space="preserve">Недокументированная особенность программы</w:t>
      </w:r>
      <w:r>
        <w:t xml:space="preserve"> </w:t>
      </w:r>
      <w:r>
        <w:rPr>
          <w:rStyle w:val="VerbatimChar"/>
        </w:rPr>
        <w:t xml:space="preserve">avp.exe</w:t>
      </w:r>
      <w:r>
        <w:t xml:space="preserve"> </w:t>
      </w:r>
      <w:r>
        <w:t xml:space="preserve">(</w:t>
      </w:r>
      <w:r>
        <w:rPr>
          <w:rStyle w:val="VerbatimChar"/>
        </w:rPr>
        <w:t xml:space="preserve">avp.com</w:t>
      </w:r>
      <w:r>
        <w:t xml:space="preserve">) — импортировать файлы конфигурации в командной строке можно только в том случае, если на программу-антивирус Лаборатории Касперского установлен пароль! Если ввести данные без логина и пароля он будет запрошен, и, если он не установлен, будет выведено сообщение:</w:t>
      </w:r>
      <w:r>
        <w:t xml:space="preserve"> </w:t>
      </w:r>
      <w:r>
        <w:rPr>
          <w:i/>
          <w:iCs/>
        </w:rPr>
        <w:t xml:space="preserve">неверное имя пользователя и пароль</w:t>
      </w:r>
      <w:r>
        <w:t xml:space="preserve">. Поэтому импортировать настройки нужно в графическом интерфейсе, при помощи пользователя.</w:t>
      </w:r>
    </w:p>
    <w:bookmarkEnd w:id="55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9" Target="media/rId19.jp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23" Target="media/rId23.jpg" /><Relationship Type="http://schemas.openxmlformats.org/officeDocument/2006/relationships/image" Id="rId30" Target="media/rId30.gif" /><Relationship Type="http://schemas.openxmlformats.org/officeDocument/2006/relationships/hyperlink" Id="rId50" Target="http://internetsecurity.helpmax.net/ru/%D0%BF%D1%80%D0%B8%D0%BB%D0%BE%D0%B6%D0%B5%D0%BD%D0%B8%D1%8F/%D1%80%D0%B0%D0%B1%D0%BE%D1%82%D0%B0-%D1%81-%D0%BF%D1%80%D0%BE%D0%B3%D1%80%D0%B0%D0%BC%D0%BC%D0%BE%D0%B9-%D0%B8%D0%B7-%D0%BA%D0%BE%D0%BC%D0%B0%D0%BD%D0%B4%D0%BD%D0%BE%D0%B9-%D1%81%D1%82%D1%80%D0%BE/" TargetMode="External" /><Relationship Type="http://schemas.openxmlformats.org/officeDocument/2006/relationships/hyperlink" Id="rId48" Target="http://support.kaspersky.ru/kav2014" TargetMode="External" /><Relationship Type="http://schemas.openxmlformats.org/officeDocument/2006/relationships/hyperlink" Id="rId47" Target="http://support.kaspersky.ru/kis2014" TargetMode="External" /><Relationship Type="http://schemas.openxmlformats.org/officeDocument/2006/relationships/hyperlink" Id="rId34" Target="http://support.kaspersky.ru/pure3" TargetMode="External" /><Relationship Type="http://schemas.openxmlformats.org/officeDocument/2006/relationships/hyperlink" Id="rId22" Target="https://blog.kaspersky.kz/author/mary/" TargetMode="External" /><Relationship Type="http://schemas.openxmlformats.org/officeDocument/2006/relationships/hyperlink" Id="rId17" Target="https://blog.kaspersky.kz/sovet-nedeli-perenosim-nastrojki-zashhity-na-drugoj-kompyuter/1517/?ysclid=mfuw08tcge234833431" TargetMode="External" /><Relationship Type="http://schemas.openxmlformats.org/officeDocument/2006/relationships/hyperlink" Id="rId54" Target="https://elims.org.ua/blog/kis-20142015-eksportimport-nastroek/" TargetMode="External" /><Relationship Type="http://schemas.openxmlformats.org/officeDocument/2006/relationships/hyperlink" Id="rId38" Target="https://media.kasperskydaily.com/wp-content/uploads/sites/101/2013/08/06230046/Tip_14August_RU1.png" TargetMode="External" /><Relationship Type="http://schemas.openxmlformats.org/officeDocument/2006/relationships/hyperlink" Id="rId42" Target="https://media.kasperskydaily.com/wp-content/uploads/sites/101/2013/08/06230047/Tip_14August_RU2.png" TargetMode="External" /><Relationship Type="http://schemas.openxmlformats.org/officeDocument/2006/relationships/hyperlink" Id="rId46" Target="https://media.kasperskydaily.com/wp-content/uploads/sites/101/2013/08/06230048/Tip_14August_RU3.png" TargetMode="External" /><Relationship Type="http://schemas.openxmlformats.org/officeDocument/2006/relationships/hyperlink" Id="rId33" Target="https://media.kasperskydaily.com/wp-content/uploads/sites/101/2013/08/06230052/11.gif" TargetMode="External" /><Relationship Type="http://schemas.openxmlformats.org/officeDocument/2006/relationships/hyperlink" Id="rId51" Target="https://support.kaspersky.com/KIS4Mac/16.0/ru.lproj/pgs/26826.htm" TargetMode="External" /><Relationship Type="http://schemas.openxmlformats.org/officeDocument/2006/relationships/hyperlink" Id="rId52" Target="https://support.kaspersky.com/kis/2020/ru-RU/82867.htm" TargetMode="External" /><Relationship Type="http://schemas.openxmlformats.org/officeDocument/2006/relationships/hyperlink" Id="rId9" Target="https://support.kaspersky.ru/kaspersky-for-windows/82867?ysclid=mfuvrgyu1m113589208" TargetMode="External" /><Relationship Type="http://schemas.openxmlformats.org/officeDocument/2006/relationships/hyperlink" Id="rId26" Target="https://www.kaspersky.ru/blog/author/mary/" TargetMode="External" /><Relationship Type="http://schemas.openxmlformats.org/officeDocument/2006/relationships/hyperlink" Id="rId29" Target="https://www.kaspersky.ru/blog/sovet-nedeli-kak-ogranichit-dostup-dlya-rebenka-k-opredelennym-sajtam/" TargetMode="External" /><Relationship Type="http://schemas.openxmlformats.org/officeDocument/2006/relationships/hyperlink" Id="rId28" Target="https://www.kaspersky.ru/blog/sovet-nedeli-kak-ubrat-nazojlivuyu-reklamu-s-veb-stranic/" TargetMode="External" /><Relationship Type="http://schemas.openxmlformats.org/officeDocument/2006/relationships/hyperlink" Id="rId27" Target="https://www.kaspersky.ru/cryst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://internetsecurity.helpmax.net/ru/%D0%BF%D1%80%D0%B8%D0%BB%D0%BE%D0%B6%D0%B5%D0%BD%D0%B8%D1%8F/%D1%80%D0%B0%D0%B1%D0%BE%D1%82%D0%B0-%D1%81-%D0%BF%D1%80%D0%BE%D0%B3%D1%80%D0%B0%D0%BC%D0%BC%D0%BE%D0%B9-%D0%B8%D0%B7-%D0%BA%D0%BE%D0%BC%D0%B0%D0%BD%D0%B4%D0%BD%D0%BE%D0%B9-%D1%81%D1%82%D1%80%D0%BE/" TargetMode="External" /><Relationship Type="http://schemas.openxmlformats.org/officeDocument/2006/relationships/hyperlink" Id="rId48" Target="http://support.kaspersky.ru/kav2014" TargetMode="External" /><Relationship Type="http://schemas.openxmlformats.org/officeDocument/2006/relationships/hyperlink" Id="rId47" Target="http://support.kaspersky.ru/kis2014" TargetMode="External" /><Relationship Type="http://schemas.openxmlformats.org/officeDocument/2006/relationships/hyperlink" Id="rId34" Target="http://support.kaspersky.ru/pure3" TargetMode="External" /><Relationship Type="http://schemas.openxmlformats.org/officeDocument/2006/relationships/hyperlink" Id="rId22" Target="https://blog.kaspersky.kz/author/mary/" TargetMode="External" /><Relationship Type="http://schemas.openxmlformats.org/officeDocument/2006/relationships/hyperlink" Id="rId17" Target="https://blog.kaspersky.kz/sovet-nedeli-perenosim-nastrojki-zashhity-na-drugoj-kompyuter/1517/?ysclid=mfuw08tcge234833431" TargetMode="External" /><Relationship Type="http://schemas.openxmlformats.org/officeDocument/2006/relationships/hyperlink" Id="rId54" Target="https://elims.org.ua/blog/kis-20142015-eksportimport-nastroek/" TargetMode="External" /><Relationship Type="http://schemas.openxmlformats.org/officeDocument/2006/relationships/hyperlink" Id="rId38" Target="https://media.kasperskydaily.com/wp-content/uploads/sites/101/2013/08/06230046/Tip_14August_RU1.png" TargetMode="External" /><Relationship Type="http://schemas.openxmlformats.org/officeDocument/2006/relationships/hyperlink" Id="rId42" Target="https://media.kasperskydaily.com/wp-content/uploads/sites/101/2013/08/06230047/Tip_14August_RU2.png" TargetMode="External" /><Relationship Type="http://schemas.openxmlformats.org/officeDocument/2006/relationships/hyperlink" Id="rId46" Target="https://media.kasperskydaily.com/wp-content/uploads/sites/101/2013/08/06230048/Tip_14August_RU3.png" TargetMode="External" /><Relationship Type="http://schemas.openxmlformats.org/officeDocument/2006/relationships/hyperlink" Id="rId33" Target="https://media.kasperskydaily.com/wp-content/uploads/sites/101/2013/08/06230052/11.gif" TargetMode="External" /><Relationship Type="http://schemas.openxmlformats.org/officeDocument/2006/relationships/hyperlink" Id="rId51" Target="https://support.kaspersky.com/KIS4Mac/16.0/ru.lproj/pgs/26826.htm" TargetMode="External" /><Relationship Type="http://schemas.openxmlformats.org/officeDocument/2006/relationships/hyperlink" Id="rId52" Target="https://support.kaspersky.com/kis/2020/ru-RU/82867.htm" TargetMode="External" /><Relationship Type="http://schemas.openxmlformats.org/officeDocument/2006/relationships/hyperlink" Id="rId9" Target="https://support.kaspersky.ru/kaspersky-for-windows/82867?ysclid=mfuvrgyu1m113589208" TargetMode="External" /><Relationship Type="http://schemas.openxmlformats.org/officeDocument/2006/relationships/hyperlink" Id="rId26" Target="https://www.kaspersky.ru/blog/author/mary/" TargetMode="External" /><Relationship Type="http://schemas.openxmlformats.org/officeDocument/2006/relationships/hyperlink" Id="rId29" Target="https://www.kaspersky.ru/blog/sovet-nedeli-kak-ogranichit-dostup-dlya-rebenka-k-opredelennym-sajtam/" TargetMode="External" /><Relationship Type="http://schemas.openxmlformats.org/officeDocument/2006/relationships/hyperlink" Id="rId28" Target="https://www.kaspersky.ru/blog/sovet-nedeli-kak-ubrat-nazojlivuyu-reklamu-s-veb-stranic/" TargetMode="External" /><Relationship Type="http://schemas.openxmlformats.org/officeDocument/2006/relationships/hyperlink" Id="rId27" Target="https://www.kaspersky.ru/cryst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Kaspersky Settings Import and Export - file.netip4.ru</dc:title>
  <dc:creator>New Internet Technologies Inc.</dc:creator>
  <dc:description>Description of Settings Import and Export for Home Kaspersky Lab Products (Rus)</dc:description>
  <cp:keywords/>
  <dcterms:created xsi:type="dcterms:W3CDTF">2025-09-24T18:31:32Z</dcterms:created>
  <dcterms:modified xsi:type="dcterms:W3CDTF">2025-09-24T18:31:32Z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2025-09-24 22:45</vt:lpwstr>
  </property>
  <property fmtid="{D5CDD505-2E9C-101B-9397-08002B2CF9AE}" pid="3" name="layout">
    <vt:lpwstr>article</vt:lpwstr>
  </property>
  <property fmtid="{D5CDD505-2E9C-101B-9397-08002B2CF9AE}" pid="4" name="tags">
    <vt:lpwstr>NIT Kaspersky Settings</vt:lpwstr>
  </property>
</Properties>
</file>